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ageBreakBefore w:val="0"/>
        <w:spacing w:after="160" w:before="100" w:line="300" w:lineRule="auto"/>
        <w:rPr/>
      </w:pPr>
      <w:bookmarkStart w:colFirst="0" w:colLast="0" w:name="_2uyjncm8e04t" w:id="0"/>
      <w:bookmarkEnd w:id="0"/>
      <w:r w:rsidDel="00000000" w:rsidR="00000000" w:rsidRPr="00000000">
        <w:rPr>
          <w:rtl w:val="0"/>
        </w:rPr>
        <w:t xml:space="preserve">Health and Safety Policy (v1)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ind w:left="0" w:firstLine="0"/>
        <w:jc w:val="center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We aim to provide safe environments for our people to volunteer freely all across New Zealand. Our goal is for every volunteer to return home unharmed. </w:t>
      </w:r>
    </w:p>
    <w:p w:rsidR="00000000" w:rsidDel="00000000" w:rsidP="00000000" w:rsidRDefault="00000000" w:rsidRPr="00000000" w14:paraId="00000003">
      <w:pPr>
        <w:pageBreakBefore w:val="0"/>
        <w:ind w:left="0" w:firstLine="0"/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ind w:left="0" w:firstLine="0"/>
        <w:jc w:val="center"/>
        <w:rPr>
          <w:rFonts w:ascii="Montserrat" w:cs="Montserrat" w:eastAsia="Montserrat" w:hAnsi="Montserrat"/>
          <w:b w:val="1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2"/>
          <w:szCs w:val="22"/>
          <w:rtl w:val="0"/>
        </w:rPr>
        <w:t xml:space="preserve">The Cause is Important, Your Safety is Paramount</w:t>
      </w:r>
    </w:p>
    <w:p w:rsidR="00000000" w:rsidDel="00000000" w:rsidP="00000000" w:rsidRDefault="00000000" w:rsidRPr="00000000" w14:paraId="00000005">
      <w:pPr>
        <w:pStyle w:val="Heading1"/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100" w:line="300" w:lineRule="auto"/>
        <w:ind w:left="0" w:right="0" w:firstLine="0"/>
        <w:jc w:val="left"/>
        <w:rPr>
          <w:rFonts w:ascii="Montserrat" w:cs="Montserrat" w:eastAsia="Montserrat" w:hAnsi="Montserrat"/>
          <w:b w:val="1"/>
          <w:color w:val="54585a"/>
        </w:rPr>
      </w:pPr>
      <w:bookmarkStart w:colFirst="0" w:colLast="0" w:name="_lztxb58n4oyv" w:id="1"/>
      <w:bookmarkEnd w:id="1"/>
      <w:r w:rsidDel="00000000" w:rsidR="00000000" w:rsidRPr="00000000">
        <w:rPr>
          <w:rFonts w:ascii="Montserrat" w:cs="Montserrat" w:eastAsia="Montserrat" w:hAnsi="Montserrat"/>
          <w:b w:val="1"/>
          <w:color w:val="54585a"/>
          <w:rtl w:val="0"/>
        </w:rPr>
        <w:t xml:space="preserve"> </w:t>
      </w:r>
    </w:p>
    <w:p w:rsidR="00000000" w:rsidDel="00000000" w:rsidP="00000000" w:rsidRDefault="00000000" w:rsidRPr="00000000" w14:paraId="00000006">
      <w:pPr>
        <w:pageBreakBefore w:val="0"/>
        <w:rPr>
          <w:rFonts w:ascii="Montserrat" w:cs="Montserrat" w:eastAsia="Montserrat" w:hAnsi="Montserrat"/>
          <w:b w:val="1"/>
          <w:color w:val="54585a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54585a"/>
          <w:sz w:val="24"/>
          <w:szCs w:val="24"/>
          <w:rtl w:val="0"/>
        </w:rPr>
        <w:t xml:space="preserve">We believe that…</w:t>
      </w:r>
    </w:p>
    <w:p w:rsidR="00000000" w:rsidDel="00000000" w:rsidP="00000000" w:rsidRDefault="00000000" w:rsidRPr="00000000" w14:paraId="00000007">
      <w:pPr>
        <w:pageBreakBefore w:val="0"/>
        <w:numPr>
          <w:ilvl w:val="0"/>
          <w:numId w:val="1"/>
        </w:numPr>
        <w:ind w:left="720" w:hanging="360"/>
        <w:rPr>
          <w:rFonts w:ascii="Montserrat" w:cs="Montserrat" w:eastAsia="Montserrat" w:hAnsi="Montserrat"/>
          <w:color w:val="54585a"/>
        </w:rPr>
      </w:pPr>
      <w:r w:rsidDel="00000000" w:rsidR="00000000" w:rsidRPr="00000000">
        <w:rPr>
          <w:rFonts w:ascii="Montserrat" w:cs="Montserrat" w:eastAsia="Montserrat" w:hAnsi="Montserrat"/>
          <w:color w:val="54585a"/>
          <w:rtl w:val="0"/>
        </w:rPr>
        <w:t xml:space="preserve">All volunteers are entitled to feel safe,</w:t>
      </w:r>
    </w:p>
    <w:p w:rsidR="00000000" w:rsidDel="00000000" w:rsidP="00000000" w:rsidRDefault="00000000" w:rsidRPr="00000000" w14:paraId="00000008">
      <w:pPr>
        <w:pageBreakBefore w:val="0"/>
        <w:numPr>
          <w:ilvl w:val="0"/>
          <w:numId w:val="1"/>
        </w:numPr>
        <w:ind w:left="720" w:hanging="360"/>
        <w:rPr>
          <w:rFonts w:ascii="Montserrat" w:cs="Montserrat" w:eastAsia="Montserrat" w:hAnsi="Montserrat"/>
          <w:color w:val="54585a"/>
        </w:rPr>
      </w:pPr>
      <w:r w:rsidDel="00000000" w:rsidR="00000000" w:rsidRPr="00000000">
        <w:rPr>
          <w:rFonts w:ascii="Montserrat" w:cs="Montserrat" w:eastAsia="Montserrat" w:hAnsi="Montserrat"/>
          <w:color w:val="54585a"/>
          <w:rtl w:val="0"/>
        </w:rPr>
        <w:t xml:space="preserve">Health and Safety is everyone’s responsibility,</w:t>
      </w:r>
    </w:p>
    <w:p w:rsidR="00000000" w:rsidDel="00000000" w:rsidP="00000000" w:rsidRDefault="00000000" w:rsidRPr="00000000" w14:paraId="00000009">
      <w:pPr>
        <w:pageBreakBefore w:val="0"/>
        <w:numPr>
          <w:ilvl w:val="0"/>
          <w:numId w:val="1"/>
        </w:numPr>
        <w:ind w:left="720" w:hanging="360"/>
        <w:rPr>
          <w:rFonts w:ascii="Montserrat" w:cs="Montserrat" w:eastAsia="Montserrat" w:hAnsi="Montserrat"/>
          <w:color w:val="54585a"/>
        </w:rPr>
      </w:pPr>
      <w:r w:rsidDel="00000000" w:rsidR="00000000" w:rsidRPr="00000000">
        <w:rPr>
          <w:rFonts w:ascii="Montserrat" w:cs="Montserrat" w:eastAsia="Montserrat" w:hAnsi="Montserrat"/>
          <w:color w:val="54585a"/>
          <w:rtl w:val="0"/>
        </w:rPr>
        <w:t xml:space="preserve">Anyone should feel confident to stop an unsafe project, and</w:t>
      </w:r>
    </w:p>
    <w:p w:rsidR="00000000" w:rsidDel="00000000" w:rsidP="00000000" w:rsidRDefault="00000000" w:rsidRPr="00000000" w14:paraId="0000000A">
      <w:pPr>
        <w:pageBreakBefore w:val="0"/>
        <w:numPr>
          <w:ilvl w:val="0"/>
          <w:numId w:val="1"/>
        </w:numPr>
        <w:ind w:left="720" w:hanging="360"/>
        <w:rPr>
          <w:rFonts w:ascii="Montserrat" w:cs="Montserrat" w:eastAsia="Montserrat" w:hAnsi="Montserrat"/>
          <w:color w:val="54585a"/>
        </w:rPr>
      </w:pPr>
      <w:r w:rsidDel="00000000" w:rsidR="00000000" w:rsidRPr="00000000">
        <w:rPr>
          <w:rFonts w:ascii="Montserrat" w:cs="Montserrat" w:eastAsia="Montserrat" w:hAnsi="Montserrat"/>
          <w:color w:val="54585a"/>
          <w:rtl w:val="0"/>
        </w:rPr>
        <w:t xml:space="preserve">Health and Safety is a learning journey, which we can always improve. </w:t>
      </w:r>
    </w:p>
    <w:p w:rsidR="00000000" w:rsidDel="00000000" w:rsidP="00000000" w:rsidRDefault="00000000" w:rsidRPr="00000000" w14:paraId="0000000B">
      <w:pPr>
        <w:pageBreakBefore w:val="0"/>
        <w:rPr>
          <w:rFonts w:ascii="Montserrat" w:cs="Montserrat" w:eastAsia="Montserrat" w:hAnsi="Montserrat"/>
          <w:color w:val="54585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rPr>
          <w:rFonts w:ascii="Montserrat" w:cs="Montserrat" w:eastAsia="Montserrat" w:hAnsi="Montserrat"/>
          <w:b w:val="1"/>
          <w:color w:val="54585a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54585a"/>
          <w:sz w:val="24"/>
          <w:szCs w:val="24"/>
          <w:rtl w:val="0"/>
        </w:rPr>
        <w:t xml:space="preserve">Our commitment is to…</w:t>
      </w:r>
    </w:p>
    <w:p w:rsidR="00000000" w:rsidDel="00000000" w:rsidP="00000000" w:rsidRDefault="00000000" w:rsidRPr="00000000" w14:paraId="0000000D">
      <w:pPr>
        <w:pageBreakBefore w:val="0"/>
        <w:numPr>
          <w:ilvl w:val="0"/>
          <w:numId w:val="1"/>
        </w:numPr>
        <w:ind w:left="720" w:hanging="360"/>
        <w:rPr>
          <w:rFonts w:ascii="Montserrat" w:cs="Montserrat" w:eastAsia="Montserrat" w:hAnsi="Montserrat"/>
          <w:color w:val="54585a"/>
        </w:rPr>
      </w:pPr>
      <w:r w:rsidDel="00000000" w:rsidR="00000000" w:rsidRPr="00000000">
        <w:rPr>
          <w:rFonts w:ascii="Montserrat" w:cs="Montserrat" w:eastAsia="Montserrat" w:hAnsi="Montserrat"/>
          <w:color w:val="54585a"/>
          <w:rtl w:val="0"/>
        </w:rPr>
        <w:t xml:space="preserve">Lead by example in all areas Health and Safety,</w:t>
      </w:r>
    </w:p>
    <w:p w:rsidR="00000000" w:rsidDel="00000000" w:rsidP="00000000" w:rsidRDefault="00000000" w:rsidRPr="00000000" w14:paraId="0000000E">
      <w:pPr>
        <w:pageBreakBefore w:val="0"/>
        <w:numPr>
          <w:ilvl w:val="0"/>
          <w:numId w:val="1"/>
        </w:numPr>
        <w:ind w:left="720" w:hanging="360"/>
        <w:rPr>
          <w:rFonts w:ascii="Montserrat" w:cs="Montserrat" w:eastAsia="Montserrat" w:hAnsi="Montserrat"/>
          <w:color w:val="54585a"/>
        </w:rPr>
      </w:pPr>
      <w:r w:rsidDel="00000000" w:rsidR="00000000" w:rsidRPr="00000000">
        <w:rPr>
          <w:rFonts w:ascii="Montserrat" w:cs="Montserrat" w:eastAsia="Montserrat" w:hAnsi="Montserrat"/>
          <w:color w:val="54585a"/>
          <w:rtl w:val="0"/>
        </w:rPr>
        <w:t xml:space="preserve">Identify, eliminate or control health and safety risks,</w:t>
      </w:r>
    </w:p>
    <w:p w:rsidR="00000000" w:rsidDel="00000000" w:rsidP="00000000" w:rsidRDefault="00000000" w:rsidRPr="00000000" w14:paraId="0000000F">
      <w:pPr>
        <w:pageBreakBefore w:val="0"/>
        <w:numPr>
          <w:ilvl w:val="0"/>
          <w:numId w:val="1"/>
        </w:numPr>
        <w:ind w:left="720" w:hanging="360"/>
        <w:rPr>
          <w:rFonts w:ascii="Montserrat" w:cs="Montserrat" w:eastAsia="Montserrat" w:hAnsi="Montserrat"/>
          <w:color w:val="54585a"/>
        </w:rPr>
      </w:pPr>
      <w:r w:rsidDel="00000000" w:rsidR="00000000" w:rsidRPr="00000000">
        <w:rPr>
          <w:rFonts w:ascii="Montserrat" w:cs="Montserrat" w:eastAsia="Montserrat" w:hAnsi="Montserrat"/>
          <w:color w:val="54585a"/>
          <w:rtl w:val="0"/>
        </w:rPr>
        <w:t xml:space="preserve">Train volunteers to assess and minimise risk,</w:t>
      </w:r>
    </w:p>
    <w:p w:rsidR="00000000" w:rsidDel="00000000" w:rsidP="00000000" w:rsidRDefault="00000000" w:rsidRPr="00000000" w14:paraId="00000010">
      <w:pPr>
        <w:pageBreakBefore w:val="0"/>
        <w:numPr>
          <w:ilvl w:val="0"/>
          <w:numId w:val="1"/>
        </w:numPr>
        <w:ind w:left="720" w:hanging="360"/>
        <w:rPr>
          <w:rFonts w:ascii="Montserrat" w:cs="Montserrat" w:eastAsia="Montserrat" w:hAnsi="Montserrat"/>
          <w:color w:val="54585a"/>
        </w:rPr>
      </w:pPr>
      <w:r w:rsidDel="00000000" w:rsidR="00000000" w:rsidRPr="00000000">
        <w:rPr>
          <w:rFonts w:ascii="Montserrat" w:cs="Montserrat" w:eastAsia="Montserrat" w:hAnsi="Montserrat"/>
          <w:color w:val="54585a"/>
          <w:rtl w:val="0"/>
        </w:rPr>
        <w:t xml:space="preserve">Ensure adequate numbers of volunteers are equipped to deal with accidents/ incidents,</w:t>
      </w:r>
    </w:p>
    <w:p w:rsidR="00000000" w:rsidDel="00000000" w:rsidP="00000000" w:rsidRDefault="00000000" w:rsidRPr="00000000" w14:paraId="00000011">
      <w:pPr>
        <w:pageBreakBefore w:val="0"/>
        <w:numPr>
          <w:ilvl w:val="0"/>
          <w:numId w:val="1"/>
        </w:numPr>
        <w:ind w:left="720" w:hanging="360"/>
        <w:rPr>
          <w:rFonts w:ascii="Montserrat" w:cs="Montserrat" w:eastAsia="Montserrat" w:hAnsi="Montserrat"/>
          <w:color w:val="54585a"/>
        </w:rPr>
      </w:pPr>
      <w:r w:rsidDel="00000000" w:rsidR="00000000" w:rsidRPr="00000000">
        <w:rPr>
          <w:rFonts w:ascii="Montserrat" w:cs="Montserrat" w:eastAsia="Montserrat" w:hAnsi="Montserrat"/>
          <w:color w:val="54585a"/>
          <w:rtl w:val="0"/>
        </w:rPr>
        <w:t xml:space="preserve">Minimise risk and hazards wherever volunteers are,</w:t>
      </w:r>
    </w:p>
    <w:p w:rsidR="00000000" w:rsidDel="00000000" w:rsidP="00000000" w:rsidRDefault="00000000" w:rsidRPr="00000000" w14:paraId="00000012">
      <w:pPr>
        <w:pageBreakBefore w:val="0"/>
        <w:numPr>
          <w:ilvl w:val="0"/>
          <w:numId w:val="1"/>
        </w:numPr>
        <w:ind w:left="720" w:hanging="360"/>
        <w:rPr>
          <w:rFonts w:ascii="Montserrat" w:cs="Montserrat" w:eastAsia="Montserrat" w:hAnsi="Montserrat"/>
          <w:color w:val="54585a"/>
        </w:rPr>
      </w:pPr>
      <w:r w:rsidDel="00000000" w:rsidR="00000000" w:rsidRPr="00000000">
        <w:rPr>
          <w:rFonts w:ascii="Montserrat" w:cs="Montserrat" w:eastAsia="Montserrat" w:hAnsi="Montserrat"/>
          <w:color w:val="54585a"/>
          <w:rtl w:val="0"/>
        </w:rPr>
        <w:t xml:space="preserve">Implement health and well-being initiatives and encourage volunteer leaders to extend this to their teams, </w:t>
      </w:r>
    </w:p>
    <w:p w:rsidR="00000000" w:rsidDel="00000000" w:rsidP="00000000" w:rsidRDefault="00000000" w:rsidRPr="00000000" w14:paraId="00000013">
      <w:pPr>
        <w:pageBreakBefore w:val="0"/>
        <w:numPr>
          <w:ilvl w:val="0"/>
          <w:numId w:val="1"/>
        </w:numPr>
        <w:ind w:left="720" w:hanging="360"/>
        <w:rPr>
          <w:rFonts w:ascii="Montserrat" w:cs="Montserrat" w:eastAsia="Montserrat" w:hAnsi="Montserrat"/>
          <w:color w:val="54585a"/>
        </w:rPr>
      </w:pPr>
      <w:r w:rsidDel="00000000" w:rsidR="00000000" w:rsidRPr="00000000">
        <w:rPr>
          <w:rFonts w:ascii="Montserrat" w:cs="Montserrat" w:eastAsia="Montserrat" w:hAnsi="Montserrat"/>
          <w:color w:val="54585a"/>
          <w:rtl w:val="0"/>
        </w:rPr>
        <w:t xml:space="preserve">Empower volunteers to think about their health and well-being outside of volunteering,</w:t>
      </w:r>
    </w:p>
    <w:p w:rsidR="00000000" w:rsidDel="00000000" w:rsidP="00000000" w:rsidRDefault="00000000" w:rsidRPr="00000000" w14:paraId="00000014">
      <w:pPr>
        <w:pageBreakBefore w:val="0"/>
        <w:numPr>
          <w:ilvl w:val="0"/>
          <w:numId w:val="1"/>
        </w:numPr>
        <w:ind w:left="720" w:hanging="360"/>
        <w:rPr>
          <w:rFonts w:ascii="Montserrat" w:cs="Montserrat" w:eastAsia="Montserrat" w:hAnsi="Montserrat"/>
          <w:color w:val="54585a"/>
        </w:rPr>
      </w:pPr>
      <w:r w:rsidDel="00000000" w:rsidR="00000000" w:rsidRPr="00000000">
        <w:rPr>
          <w:rFonts w:ascii="Montserrat" w:cs="Montserrat" w:eastAsia="Montserrat" w:hAnsi="Montserrat"/>
          <w:color w:val="54585a"/>
          <w:rtl w:val="0"/>
        </w:rPr>
        <w:t xml:space="preserve">Review and revise policy and procedures regularly to ensure best practice,</w:t>
      </w:r>
    </w:p>
    <w:p w:rsidR="00000000" w:rsidDel="00000000" w:rsidP="00000000" w:rsidRDefault="00000000" w:rsidRPr="00000000" w14:paraId="00000015">
      <w:pPr>
        <w:pageBreakBefore w:val="0"/>
        <w:numPr>
          <w:ilvl w:val="0"/>
          <w:numId w:val="1"/>
        </w:numPr>
        <w:ind w:left="720" w:hanging="360"/>
        <w:rPr>
          <w:rFonts w:ascii="Montserrat" w:cs="Montserrat" w:eastAsia="Montserrat" w:hAnsi="Montserrat"/>
          <w:color w:val="54585a"/>
        </w:rPr>
      </w:pPr>
      <w:r w:rsidDel="00000000" w:rsidR="00000000" w:rsidRPr="00000000">
        <w:rPr>
          <w:rFonts w:ascii="Montserrat" w:cs="Montserrat" w:eastAsia="Montserrat" w:hAnsi="Montserrat"/>
          <w:color w:val="54585a"/>
          <w:rtl w:val="0"/>
        </w:rPr>
        <w:t xml:space="preserve">Communicate the policy and procedures (including any updates) to all people operating under the SVA banner, and</w:t>
      </w:r>
    </w:p>
    <w:p w:rsidR="00000000" w:rsidDel="00000000" w:rsidP="00000000" w:rsidRDefault="00000000" w:rsidRPr="00000000" w14:paraId="00000016">
      <w:pPr>
        <w:pageBreakBefore w:val="0"/>
        <w:numPr>
          <w:ilvl w:val="0"/>
          <w:numId w:val="1"/>
        </w:numPr>
        <w:ind w:left="720" w:hanging="360"/>
        <w:rPr>
          <w:rFonts w:ascii="Montserrat" w:cs="Montserrat" w:eastAsia="Montserrat" w:hAnsi="Montserrat"/>
          <w:color w:val="54585a"/>
        </w:rPr>
      </w:pPr>
      <w:r w:rsidDel="00000000" w:rsidR="00000000" w:rsidRPr="00000000">
        <w:rPr>
          <w:rFonts w:ascii="Montserrat" w:cs="Montserrat" w:eastAsia="Montserrat" w:hAnsi="Montserrat"/>
          <w:color w:val="54585a"/>
          <w:rtl w:val="0"/>
        </w:rPr>
        <w:t xml:space="preserve">Consult with our people to inform our practices. </w:t>
      </w:r>
    </w:p>
    <w:p w:rsidR="00000000" w:rsidDel="00000000" w:rsidP="00000000" w:rsidRDefault="00000000" w:rsidRPr="00000000" w14:paraId="0000001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rPr>
          <w:rFonts w:ascii="Montserrat" w:cs="Montserrat" w:eastAsia="Montserrat" w:hAnsi="Montserrat"/>
          <w:b w:val="1"/>
          <w:color w:val="54585a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54585a"/>
          <w:sz w:val="24"/>
          <w:szCs w:val="24"/>
          <w:rtl w:val="0"/>
        </w:rPr>
        <w:t xml:space="preserve">Everyone we work with will…</w:t>
      </w:r>
    </w:p>
    <w:p w:rsidR="00000000" w:rsidDel="00000000" w:rsidP="00000000" w:rsidRDefault="00000000" w:rsidRPr="00000000" w14:paraId="00000019">
      <w:pPr>
        <w:pageBreakBefore w:val="0"/>
        <w:numPr>
          <w:ilvl w:val="0"/>
          <w:numId w:val="1"/>
        </w:numPr>
        <w:ind w:left="720" w:hanging="360"/>
        <w:rPr>
          <w:rFonts w:ascii="Montserrat" w:cs="Montserrat" w:eastAsia="Montserrat" w:hAnsi="Montserrat"/>
          <w:color w:val="54585a"/>
        </w:rPr>
      </w:pPr>
      <w:r w:rsidDel="00000000" w:rsidR="00000000" w:rsidRPr="00000000">
        <w:rPr>
          <w:rFonts w:ascii="Montserrat" w:cs="Montserrat" w:eastAsia="Montserrat" w:hAnsi="Montserrat"/>
          <w:color w:val="54585a"/>
          <w:rtl w:val="0"/>
        </w:rPr>
        <w:t xml:space="preserve">Understand this policy,</w:t>
      </w:r>
    </w:p>
    <w:p w:rsidR="00000000" w:rsidDel="00000000" w:rsidP="00000000" w:rsidRDefault="00000000" w:rsidRPr="00000000" w14:paraId="0000001A">
      <w:pPr>
        <w:pageBreakBefore w:val="0"/>
        <w:numPr>
          <w:ilvl w:val="0"/>
          <w:numId w:val="1"/>
        </w:numPr>
        <w:ind w:left="720" w:hanging="360"/>
        <w:rPr>
          <w:rFonts w:ascii="Montserrat" w:cs="Montserrat" w:eastAsia="Montserrat" w:hAnsi="Montserrat"/>
          <w:color w:val="54585a"/>
        </w:rPr>
      </w:pPr>
      <w:r w:rsidDel="00000000" w:rsidR="00000000" w:rsidRPr="00000000">
        <w:rPr>
          <w:rFonts w:ascii="Montserrat" w:cs="Montserrat" w:eastAsia="Montserrat" w:hAnsi="Montserrat"/>
          <w:color w:val="54585a"/>
          <w:rtl w:val="0"/>
        </w:rPr>
        <w:t xml:space="preserve">Take ownership of their own behaviour and ensure it is safe,</w:t>
      </w:r>
    </w:p>
    <w:p w:rsidR="00000000" w:rsidDel="00000000" w:rsidP="00000000" w:rsidRDefault="00000000" w:rsidRPr="00000000" w14:paraId="0000001B">
      <w:pPr>
        <w:pageBreakBefore w:val="0"/>
        <w:numPr>
          <w:ilvl w:val="0"/>
          <w:numId w:val="1"/>
        </w:numPr>
        <w:ind w:left="720" w:hanging="360"/>
        <w:rPr>
          <w:rFonts w:ascii="Montserrat" w:cs="Montserrat" w:eastAsia="Montserrat" w:hAnsi="Montserrat"/>
          <w:color w:val="54585a"/>
        </w:rPr>
      </w:pPr>
      <w:r w:rsidDel="00000000" w:rsidR="00000000" w:rsidRPr="00000000">
        <w:rPr>
          <w:rFonts w:ascii="Montserrat" w:cs="Montserrat" w:eastAsia="Montserrat" w:hAnsi="Montserrat"/>
          <w:color w:val="54585a"/>
          <w:rtl w:val="0"/>
        </w:rPr>
        <w:t xml:space="preserve">Comply with all SVA procedures, training and instruction,</w:t>
      </w:r>
    </w:p>
    <w:p w:rsidR="00000000" w:rsidDel="00000000" w:rsidP="00000000" w:rsidRDefault="00000000" w:rsidRPr="00000000" w14:paraId="0000001C">
      <w:pPr>
        <w:pageBreakBefore w:val="0"/>
        <w:numPr>
          <w:ilvl w:val="0"/>
          <w:numId w:val="1"/>
        </w:numPr>
        <w:ind w:left="720" w:hanging="360"/>
        <w:rPr>
          <w:rFonts w:ascii="Montserrat" w:cs="Montserrat" w:eastAsia="Montserrat" w:hAnsi="Montserrat"/>
          <w:color w:val="54585a"/>
        </w:rPr>
      </w:pPr>
      <w:r w:rsidDel="00000000" w:rsidR="00000000" w:rsidRPr="00000000">
        <w:rPr>
          <w:rFonts w:ascii="Montserrat" w:cs="Montserrat" w:eastAsia="Montserrat" w:hAnsi="Montserrat"/>
          <w:color w:val="54585a"/>
          <w:rtl w:val="0"/>
        </w:rPr>
        <w:t xml:space="preserve">Report all incidents, near misses or hazards in a timely manner to the appropriate person, and</w:t>
      </w:r>
    </w:p>
    <w:p w:rsidR="00000000" w:rsidDel="00000000" w:rsidP="00000000" w:rsidRDefault="00000000" w:rsidRPr="00000000" w14:paraId="0000001D">
      <w:pPr>
        <w:pageBreakBefore w:val="0"/>
        <w:numPr>
          <w:ilvl w:val="0"/>
          <w:numId w:val="1"/>
        </w:numPr>
        <w:ind w:left="720" w:hanging="360"/>
        <w:rPr>
          <w:rFonts w:ascii="Montserrat" w:cs="Montserrat" w:eastAsia="Montserrat" w:hAnsi="Montserrat"/>
          <w:color w:val="54585a"/>
        </w:rPr>
      </w:pPr>
      <w:r w:rsidDel="00000000" w:rsidR="00000000" w:rsidRPr="00000000">
        <w:rPr>
          <w:rFonts w:ascii="Montserrat" w:cs="Montserrat" w:eastAsia="Montserrat" w:hAnsi="Montserrat"/>
          <w:color w:val="54585a"/>
          <w:rtl w:val="0"/>
        </w:rPr>
        <w:t xml:space="preserve">Stop any and all unsafe activity. </w:t>
      </w:r>
    </w:p>
    <w:p w:rsidR="00000000" w:rsidDel="00000000" w:rsidP="00000000" w:rsidRDefault="00000000" w:rsidRPr="00000000" w14:paraId="0000001E">
      <w:pPr>
        <w:pageBreakBefore w:val="0"/>
        <w:rPr>
          <w:rFonts w:ascii="Montserrat" w:cs="Montserrat" w:eastAsia="Montserrat" w:hAnsi="Montserrat"/>
          <w:color w:val="54585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rPr>
          <w:rFonts w:ascii="Montserrat" w:cs="Montserrat" w:eastAsia="Montserrat" w:hAnsi="Montserrat"/>
          <w:color w:val="54585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rPr>
          <w:rFonts w:ascii="Montserrat" w:cs="Montserrat" w:eastAsia="Montserrat" w:hAnsi="Montserrat"/>
          <w:color w:val="54585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rPr>
          <w:rFonts w:ascii="Montserrat" w:cs="Montserrat" w:eastAsia="Montserrat" w:hAnsi="Montserrat"/>
          <w:color w:val="54585a"/>
        </w:rPr>
      </w:pPr>
      <w:r w:rsidDel="00000000" w:rsidR="00000000" w:rsidRPr="00000000">
        <w:rPr>
          <w:rFonts w:ascii="Montserrat" w:cs="Montserrat" w:eastAsia="Montserrat" w:hAnsi="Montserrat"/>
          <w:color w:val="54585a"/>
          <w:rtl w:val="0"/>
        </w:rPr>
        <w:t xml:space="preserve">Sam Johnson</w:t>
      </w:r>
    </w:p>
    <w:p w:rsidR="00000000" w:rsidDel="00000000" w:rsidP="00000000" w:rsidRDefault="00000000" w:rsidRPr="00000000" w14:paraId="00000022">
      <w:pPr>
        <w:pageBreakBefore w:val="0"/>
        <w:rPr>
          <w:rFonts w:ascii="Montserrat" w:cs="Montserrat" w:eastAsia="Montserrat" w:hAnsi="Montserrat"/>
          <w:color w:val="54585a"/>
        </w:rPr>
      </w:pPr>
      <w:r w:rsidDel="00000000" w:rsidR="00000000" w:rsidRPr="00000000">
        <w:rPr>
          <w:rFonts w:ascii="Montserrat" w:cs="Montserrat" w:eastAsia="Montserrat" w:hAnsi="Montserrat"/>
          <w:color w:val="54585a"/>
          <w:rtl w:val="0"/>
        </w:rPr>
        <w:t xml:space="preserve">SVA Chief Executive</w:t>
      </w:r>
    </w:p>
    <w:p w:rsidR="00000000" w:rsidDel="00000000" w:rsidP="00000000" w:rsidRDefault="00000000" w:rsidRPr="00000000" w14:paraId="00000023">
      <w:pPr>
        <w:pageBreakBefore w:val="0"/>
        <w:rPr/>
      </w:pPr>
      <w:r w:rsidDel="00000000" w:rsidR="00000000" w:rsidRPr="00000000">
        <w:rPr>
          <w:rFonts w:ascii="Montserrat" w:cs="Montserrat" w:eastAsia="Montserrat" w:hAnsi="Montserrat"/>
          <w:color w:val="54585a"/>
          <w:rtl w:val="0"/>
        </w:rPr>
        <w:t xml:space="preserve">August 2020</w:t>
      </w: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 w:orient="portrait"/>
      <w:pgMar w:bottom="915" w:top="900" w:left="1152" w:right="1152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Montserrat Light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Zilla Slab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pageBreakBefore w:val="0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pageBreakBefore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pageBreakBefore w:val="0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5676900</wp:posOffset>
          </wp:positionH>
          <wp:positionV relativeFrom="paragraph">
            <wp:posOffset>-180974</wp:posOffset>
          </wp:positionV>
          <wp:extent cx="1099185" cy="459790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99185" cy="45979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5">
    <w:pPr>
      <w:pageBreakBefore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6">
    <w:pPr>
      <w:pageBreakBefore w:val="0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pageBreakBefore w:val="0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4997768</wp:posOffset>
          </wp:positionH>
          <wp:positionV relativeFrom="paragraph">
            <wp:posOffset>-257174</wp:posOffset>
          </wp:positionV>
          <wp:extent cx="1707832" cy="724535"/>
          <wp:effectExtent b="0" l="0" r="0" t="0"/>
          <wp:wrapSquare wrapText="bothSides" distB="114300" distT="114300" distL="114300" distR="11430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07832" cy="72453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8">
    <w:pPr>
      <w:pageBreakBefore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9">
    <w:pPr>
      <w:pageBreakBefore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Montserrat Light" w:cs="Montserrat Light" w:eastAsia="Montserrat Light" w:hAnsi="Montserrat Light"/>
        <w:lang w:val="en"/>
      </w:rPr>
    </w:rPrDefault>
    <w:pPrDefault>
      <w:pPr>
        <w:spacing w:line="30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line="300" w:lineRule="auto"/>
    </w:pPr>
    <w:rPr>
      <w:rFonts w:ascii="Montserrat" w:cs="Montserrat" w:eastAsia="Montserrat" w:hAnsi="Montserrat"/>
      <w:b w:val="1"/>
      <w:color w:val="54585a"/>
      <w:sz w:val="20"/>
      <w:szCs w:val="2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line="300" w:lineRule="auto"/>
    </w:pPr>
    <w:rPr>
      <w:rFonts w:ascii="Zilla Slab" w:cs="Zilla Slab" w:eastAsia="Zilla Slab" w:hAnsi="Zilla Slab"/>
      <w:b w:val="1"/>
      <w:color w:val="54585a"/>
      <w:sz w:val="36"/>
      <w:szCs w:val="3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line="300" w:lineRule="auto"/>
    </w:pPr>
    <w:rPr>
      <w:rFonts w:ascii="Montserrat" w:cs="Montserrat" w:eastAsia="Montserrat" w:hAnsi="Montserrat"/>
      <w:b w:val="1"/>
      <w:color w:val="54585a"/>
      <w:sz w:val="24"/>
      <w:szCs w:val="24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Relationship Id="rId11" Type="http://schemas.openxmlformats.org/officeDocument/2006/relationships/font" Target="fonts/ZillaSlab-italic.ttf"/><Relationship Id="rId10" Type="http://schemas.openxmlformats.org/officeDocument/2006/relationships/font" Target="fonts/ZillaSlab-bold.ttf"/><Relationship Id="rId9" Type="http://schemas.openxmlformats.org/officeDocument/2006/relationships/font" Target="fonts/ZillaSlab-regular.ttf"/><Relationship Id="rId5" Type="http://schemas.openxmlformats.org/officeDocument/2006/relationships/font" Target="fonts/MontserratLight-regular.ttf"/><Relationship Id="rId6" Type="http://schemas.openxmlformats.org/officeDocument/2006/relationships/font" Target="fonts/MontserratLight-bold.ttf"/><Relationship Id="rId7" Type="http://schemas.openxmlformats.org/officeDocument/2006/relationships/font" Target="fonts/MontserratLight-italic.ttf"/><Relationship Id="rId8" Type="http://schemas.openxmlformats.org/officeDocument/2006/relationships/font" Target="fonts/MontserratLight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